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64D" w:rsidRDefault="0023664D" w:rsidP="0023664D">
      <w:pPr>
        <w:pStyle w:val="Subttulo"/>
        <w:tabs>
          <w:tab w:val="left" w:pos="3765"/>
        </w:tabs>
        <w:spacing w:after="0" w:line="240" w:lineRule="auto"/>
      </w:pPr>
      <w:bookmarkStart w:id="0" w:name="_Hlk493071167"/>
      <w:r>
        <w:rPr>
          <w:noProof/>
          <w:lang w:eastAsia="es-SV"/>
        </w:rPr>
        <w:drawing>
          <wp:anchor distT="0" distB="0" distL="114300" distR="114300" simplePos="0" relativeHeight="251659264" behindDoc="1" locked="0" layoutInCell="1" allowOverlap="1" wp14:anchorId="3739B973" wp14:editId="3C8C3BDB">
            <wp:simplePos x="0" y="0"/>
            <wp:positionH relativeFrom="column">
              <wp:posOffset>5541962</wp:posOffset>
            </wp:positionH>
            <wp:positionV relativeFrom="paragraph">
              <wp:posOffset>-249555</wp:posOffset>
            </wp:positionV>
            <wp:extent cx="793750" cy="762000"/>
            <wp:effectExtent l="0" t="0" r="0" b="0"/>
            <wp:wrapTight wrapText="bothSides">
              <wp:wrapPolygon edited="0">
                <wp:start x="0" y="0"/>
                <wp:lineTo x="0" y="21060"/>
                <wp:lineTo x="21254" y="21060"/>
                <wp:lineTo x="21254" y="0"/>
                <wp:lineTo x="0" y="0"/>
              </wp:wrapPolygon>
            </wp:wrapTight>
            <wp:docPr id="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SV"/>
        </w:rPr>
        <w:drawing>
          <wp:anchor distT="0" distB="0" distL="114300" distR="114300" simplePos="0" relativeHeight="251660288" behindDoc="1" locked="0" layoutInCell="1" allowOverlap="1" wp14:anchorId="6AE11A8C" wp14:editId="58C44C77">
            <wp:simplePos x="0" y="0"/>
            <wp:positionH relativeFrom="column">
              <wp:posOffset>32385</wp:posOffset>
            </wp:positionH>
            <wp:positionV relativeFrom="paragraph">
              <wp:posOffset>-335280</wp:posOffset>
            </wp:positionV>
            <wp:extent cx="1047750" cy="885825"/>
            <wp:effectExtent l="19050" t="0" r="0" b="0"/>
            <wp:wrapNone/>
            <wp:docPr id="15" name="Imagen 1" descr="escu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bookmarkStart w:id="1" w:name="_Hlk522260827"/>
      <w:bookmarkStart w:id="2" w:name="_Hlk522260828"/>
    </w:p>
    <w:p w:rsidR="0023664D" w:rsidRPr="008E4516" w:rsidRDefault="0023664D" w:rsidP="0023664D">
      <w:pPr>
        <w:pStyle w:val="Subttulo"/>
        <w:tabs>
          <w:tab w:val="left" w:pos="3765"/>
        </w:tabs>
        <w:spacing w:after="0" w:line="240" w:lineRule="auto"/>
        <w:jc w:val="center"/>
      </w:pPr>
      <w:r w:rsidRPr="008E4516">
        <w:rPr>
          <w:rFonts w:ascii="Arial" w:hAnsi="Arial" w:cs="Arial"/>
          <w:b/>
          <w:color w:val="auto"/>
        </w:rPr>
        <w:t>ALCALDIA MUNICIPAL DE TURÍN</w:t>
      </w:r>
    </w:p>
    <w:p w:rsidR="0023664D" w:rsidRPr="008E4516" w:rsidRDefault="0023664D" w:rsidP="002366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4516">
        <w:rPr>
          <w:rFonts w:ascii="Arial" w:hAnsi="Arial" w:cs="Arial"/>
          <w:b/>
          <w:sz w:val="24"/>
          <w:szCs w:val="24"/>
        </w:rPr>
        <w:t>DEPARTAMENTO DE AHUACHAPÁN</w:t>
      </w:r>
    </w:p>
    <w:p w:rsidR="0023664D" w:rsidRPr="008E4516" w:rsidRDefault="0023664D" w:rsidP="002366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4516">
        <w:rPr>
          <w:rFonts w:ascii="Arial" w:hAnsi="Arial" w:cs="Arial"/>
          <w:b/>
          <w:sz w:val="24"/>
          <w:szCs w:val="24"/>
        </w:rPr>
        <w:t xml:space="preserve">1ª. Av. sur Barrio La Unión, .correo </w:t>
      </w:r>
      <w:proofErr w:type="spellStart"/>
      <w:r w:rsidRPr="008E4516">
        <w:rPr>
          <w:rFonts w:ascii="Arial" w:hAnsi="Arial" w:cs="Arial"/>
          <w:b/>
          <w:sz w:val="24"/>
          <w:szCs w:val="24"/>
        </w:rPr>
        <w:t>eléctronico</w:t>
      </w:r>
      <w:proofErr w:type="spellEnd"/>
      <w:r w:rsidRPr="008E4516">
        <w:rPr>
          <w:rFonts w:ascii="Arial" w:hAnsi="Arial" w:cs="Arial"/>
          <w:b/>
          <w:sz w:val="24"/>
          <w:szCs w:val="24"/>
        </w:rPr>
        <w:t xml:space="preserve"> </w:t>
      </w:r>
      <w:hyperlink r:id="rId7" w:history="1">
        <w:r w:rsidRPr="008E4516">
          <w:rPr>
            <w:rStyle w:val="Hipervnculo"/>
            <w:rFonts w:ascii="Arial" w:hAnsi="Arial" w:cs="Arial"/>
            <w:b/>
            <w:sz w:val="24"/>
            <w:szCs w:val="24"/>
          </w:rPr>
          <w:t>alcaldía.turín@gmail.com</w:t>
        </w:r>
      </w:hyperlink>
    </w:p>
    <w:p w:rsidR="0023664D" w:rsidRPr="008E4516" w:rsidRDefault="0023664D" w:rsidP="002366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E4516">
        <w:rPr>
          <w:rFonts w:ascii="Arial" w:hAnsi="Arial" w:cs="Arial"/>
          <w:b/>
          <w:sz w:val="24"/>
          <w:szCs w:val="24"/>
        </w:rPr>
        <w:t>T</w:t>
      </w:r>
      <w:r>
        <w:rPr>
          <w:rFonts w:ascii="Arial" w:hAnsi="Arial" w:cs="Arial"/>
          <w:b/>
          <w:sz w:val="24"/>
          <w:szCs w:val="24"/>
        </w:rPr>
        <w:t>el: 2406-0626</w:t>
      </w:r>
    </w:p>
    <w:bookmarkEnd w:id="0"/>
    <w:p w:rsidR="0023664D" w:rsidRPr="003B4FD5" w:rsidRDefault="0023664D" w:rsidP="0023664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</w:t>
      </w:r>
      <w:bookmarkEnd w:id="1"/>
      <w:bookmarkEnd w:id="2"/>
    </w:p>
    <w:p w:rsidR="003608D2" w:rsidRDefault="003339C2"/>
    <w:p w:rsidR="0023664D" w:rsidRDefault="0023664D" w:rsidP="0023664D">
      <w:pPr>
        <w:jc w:val="right"/>
        <w:rPr>
          <w:rFonts w:ascii="Arial" w:hAnsi="Arial" w:cs="Arial"/>
          <w:sz w:val="28"/>
          <w:szCs w:val="28"/>
        </w:rPr>
      </w:pPr>
      <w:r w:rsidRPr="0023664D">
        <w:rPr>
          <w:rFonts w:ascii="Arial" w:hAnsi="Arial" w:cs="Arial"/>
          <w:sz w:val="28"/>
          <w:szCs w:val="28"/>
        </w:rPr>
        <w:t>15 de enero de 2020</w:t>
      </w:r>
    </w:p>
    <w:p w:rsidR="0023664D" w:rsidRDefault="0023664D" w:rsidP="0023664D">
      <w:pPr>
        <w:rPr>
          <w:rFonts w:ascii="Arial" w:hAnsi="Arial" w:cs="Arial"/>
          <w:sz w:val="28"/>
          <w:szCs w:val="28"/>
        </w:rPr>
      </w:pPr>
    </w:p>
    <w:p w:rsidR="0023664D" w:rsidRPr="0023664D" w:rsidRDefault="0023664D" w:rsidP="0023664D">
      <w:pPr>
        <w:spacing w:line="240" w:lineRule="auto"/>
        <w:rPr>
          <w:rFonts w:ascii="Arial" w:hAnsi="Arial" w:cs="Arial"/>
          <w:sz w:val="24"/>
          <w:szCs w:val="24"/>
        </w:rPr>
      </w:pPr>
      <w:r w:rsidRPr="0023664D">
        <w:rPr>
          <w:rFonts w:ascii="Arial" w:hAnsi="Arial" w:cs="Arial"/>
          <w:sz w:val="24"/>
          <w:szCs w:val="24"/>
        </w:rPr>
        <w:t>PUBLICO EN GENERAL</w:t>
      </w:r>
    </w:p>
    <w:p w:rsidR="0023664D" w:rsidRDefault="0023664D" w:rsidP="0023664D">
      <w:pPr>
        <w:spacing w:line="240" w:lineRule="auto"/>
        <w:rPr>
          <w:rFonts w:ascii="Arial" w:hAnsi="Arial" w:cs="Arial"/>
          <w:sz w:val="24"/>
          <w:szCs w:val="24"/>
        </w:rPr>
      </w:pPr>
      <w:r w:rsidRPr="0023664D">
        <w:rPr>
          <w:rFonts w:ascii="Arial" w:hAnsi="Arial" w:cs="Arial"/>
          <w:sz w:val="24"/>
          <w:szCs w:val="24"/>
        </w:rPr>
        <w:t>PRESENTE:</w:t>
      </w:r>
    </w:p>
    <w:p w:rsidR="0023664D" w:rsidRDefault="0023664D" w:rsidP="0023664D">
      <w:pPr>
        <w:spacing w:line="240" w:lineRule="auto"/>
        <w:rPr>
          <w:rFonts w:ascii="Arial" w:hAnsi="Arial" w:cs="Arial"/>
          <w:sz w:val="24"/>
          <w:szCs w:val="24"/>
        </w:rPr>
      </w:pPr>
    </w:p>
    <w:p w:rsidR="0023664D" w:rsidRDefault="008A5781" w:rsidP="0080429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este medio, el suscrito Oficial de Información (UAIP) de la alcaldía municipal de Turín Ahuachapán, se declara la inexistencia de la Información que se refiere al artículo 23 y 50 literal “M” de la ley de Acceso a la Información Publica acerca del índice de información reservada.</w:t>
      </w:r>
    </w:p>
    <w:p w:rsidR="008A5781" w:rsidRDefault="008A5781" w:rsidP="0023664D">
      <w:pPr>
        <w:spacing w:line="240" w:lineRule="auto"/>
        <w:rPr>
          <w:rFonts w:ascii="Arial" w:hAnsi="Arial" w:cs="Arial"/>
          <w:sz w:val="24"/>
          <w:szCs w:val="24"/>
        </w:rPr>
      </w:pPr>
    </w:p>
    <w:p w:rsidR="008A5781" w:rsidRDefault="008A5781" w:rsidP="00804292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para hacerlo de conocimiento general se extiende la presente acta a los quince días del mes de enero de dos mil veinte.</w:t>
      </w:r>
    </w:p>
    <w:p w:rsidR="00804292" w:rsidRDefault="00804292" w:rsidP="00804292">
      <w:pPr>
        <w:spacing w:line="360" w:lineRule="auto"/>
        <w:rPr>
          <w:rFonts w:ascii="Arial" w:hAnsi="Arial" w:cs="Arial"/>
          <w:sz w:val="24"/>
          <w:szCs w:val="24"/>
        </w:rPr>
      </w:pPr>
      <w:bookmarkStart w:id="3" w:name="_GoBack"/>
      <w:bookmarkEnd w:id="3"/>
    </w:p>
    <w:p w:rsidR="00804292" w:rsidRDefault="00804292" w:rsidP="0080429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804292" w:rsidRDefault="00804292" w:rsidP="0080429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804292" w:rsidRDefault="00804292" w:rsidP="0080429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Nehemías Giovanni López Moreno.</w:t>
      </w:r>
    </w:p>
    <w:p w:rsidR="00804292" w:rsidRDefault="00804292" w:rsidP="0080429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Oficial de Información.</w:t>
      </w:r>
    </w:p>
    <w:p w:rsidR="00804292" w:rsidRPr="0023664D" w:rsidRDefault="00804292" w:rsidP="00804292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23664D" w:rsidRDefault="0023664D" w:rsidP="0023664D">
      <w:pPr>
        <w:jc w:val="right"/>
      </w:pPr>
    </w:p>
    <w:sectPr w:rsidR="0023664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64D"/>
    <w:rsid w:val="0023664D"/>
    <w:rsid w:val="003339C2"/>
    <w:rsid w:val="006E4E43"/>
    <w:rsid w:val="00804292"/>
    <w:rsid w:val="008A5781"/>
    <w:rsid w:val="00E0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64D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ar"/>
    <w:uiPriority w:val="99"/>
    <w:qFormat/>
    <w:rsid w:val="0023664D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99"/>
    <w:rsid w:val="0023664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23664D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4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429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64D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ar"/>
    <w:uiPriority w:val="99"/>
    <w:qFormat/>
    <w:rsid w:val="0023664D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99"/>
    <w:rsid w:val="0023664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23664D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4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42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cald&#237;a.tur&#237;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2020-01-15T15:41:00Z</cp:lastPrinted>
  <dcterms:created xsi:type="dcterms:W3CDTF">2020-01-15T15:11:00Z</dcterms:created>
  <dcterms:modified xsi:type="dcterms:W3CDTF">2020-01-15T15:59:00Z</dcterms:modified>
</cp:coreProperties>
</file>